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980AEB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23</w:t>
      </w:r>
      <w:r w:rsidR="00010C02">
        <w:rPr>
          <w:sz w:val="28"/>
          <w:szCs w:val="28"/>
        </w:rPr>
        <w:t xml:space="preserve"> 201</w:t>
      </w:r>
      <w:r w:rsidR="005B7AE8">
        <w:rPr>
          <w:sz w:val="28"/>
          <w:szCs w:val="28"/>
        </w:rPr>
        <w:t>6</w:t>
      </w:r>
      <w:r w:rsidR="00090089">
        <w:rPr>
          <w:sz w:val="28"/>
          <w:szCs w:val="28"/>
        </w:rPr>
        <w:t xml:space="preserve"> Meeting</w:t>
      </w:r>
    </w:p>
    <w:p w:rsidR="00090089" w:rsidRDefault="00493C97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090089" w:rsidRDefault="004E086A" w:rsidP="009954E2">
      <w:pPr>
        <w:spacing w:after="0"/>
        <w:rPr>
          <w:sz w:val="28"/>
          <w:szCs w:val="28"/>
        </w:rPr>
      </w:pPr>
      <w:r w:rsidRPr="006F2912">
        <w:rPr>
          <w:b/>
          <w:sz w:val="28"/>
          <w:szCs w:val="28"/>
        </w:rPr>
        <w:t>Started</w:t>
      </w:r>
      <w:r w:rsidR="005B4380">
        <w:rPr>
          <w:sz w:val="28"/>
          <w:szCs w:val="28"/>
        </w:rPr>
        <w:t>:  3:20</w:t>
      </w:r>
      <w:r w:rsidR="007F2701">
        <w:rPr>
          <w:sz w:val="28"/>
          <w:szCs w:val="28"/>
        </w:rPr>
        <w:t xml:space="preserve"> PM                                                                  </w:t>
      </w:r>
      <w:r w:rsidR="007F2701" w:rsidRPr="006F2912">
        <w:rPr>
          <w:b/>
          <w:sz w:val="28"/>
          <w:szCs w:val="28"/>
        </w:rPr>
        <w:t>Ended</w:t>
      </w:r>
      <w:r w:rsidR="007F2701">
        <w:rPr>
          <w:sz w:val="28"/>
          <w:szCs w:val="28"/>
        </w:rPr>
        <w:t xml:space="preserve">:  </w:t>
      </w:r>
      <w:r w:rsidR="00E816EE">
        <w:rPr>
          <w:sz w:val="28"/>
          <w:szCs w:val="28"/>
        </w:rPr>
        <w:t>3:5</w:t>
      </w:r>
      <w:r w:rsidR="00893807">
        <w:rPr>
          <w:sz w:val="28"/>
          <w:szCs w:val="28"/>
        </w:rPr>
        <w:t>5 PM</w:t>
      </w:r>
    </w:p>
    <w:p w:rsidR="009954E2" w:rsidRDefault="009954E2" w:rsidP="009954E2">
      <w:pPr>
        <w:spacing w:after="0"/>
        <w:rPr>
          <w:sz w:val="28"/>
          <w:szCs w:val="28"/>
        </w:rPr>
      </w:pPr>
    </w:p>
    <w:p w:rsidR="004E086A" w:rsidRDefault="004E086A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Attended</w:t>
      </w:r>
      <w:r>
        <w:rPr>
          <w:sz w:val="28"/>
          <w:szCs w:val="28"/>
        </w:rPr>
        <w:t>:</w:t>
      </w:r>
      <w:r w:rsidR="00AA7D4C">
        <w:rPr>
          <w:sz w:val="28"/>
          <w:szCs w:val="28"/>
        </w:rPr>
        <w:t xml:space="preserve">  L. Brubaker, </w:t>
      </w:r>
      <w:r w:rsidR="00980AEB">
        <w:rPr>
          <w:sz w:val="28"/>
          <w:szCs w:val="28"/>
        </w:rPr>
        <w:t xml:space="preserve">Y. Cubero, </w:t>
      </w:r>
      <w:r w:rsidR="00AA7D4C">
        <w:rPr>
          <w:sz w:val="28"/>
          <w:szCs w:val="28"/>
        </w:rPr>
        <w:t xml:space="preserve">G. Volen, K. Butler, L. Berger, V. Riegert-Johnson, P. Wilkinson, K. Zarczynski, </w:t>
      </w:r>
      <w:r w:rsidR="00980AEB">
        <w:rPr>
          <w:sz w:val="28"/>
          <w:szCs w:val="28"/>
        </w:rPr>
        <w:t>J. Cox, C. Woolston, R. Keene, K. Furness</w:t>
      </w:r>
      <w:r w:rsidR="00897746">
        <w:rPr>
          <w:sz w:val="28"/>
          <w:szCs w:val="28"/>
        </w:rPr>
        <w:t>, C. Woolston</w:t>
      </w:r>
      <w:r w:rsidR="00632B22">
        <w:rPr>
          <w:sz w:val="28"/>
          <w:szCs w:val="28"/>
        </w:rPr>
        <w:t>, C. Whitty</w:t>
      </w:r>
    </w:p>
    <w:p w:rsidR="00D4779F" w:rsidRDefault="00210411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Guest</w:t>
      </w:r>
      <w:r>
        <w:rPr>
          <w:sz w:val="28"/>
          <w:szCs w:val="28"/>
        </w:rPr>
        <w:t xml:space="preserve">: </w:t>
      </w:r>
      <w:r w:rsidR="00E816EE">
        <w:rPr>
          <w:sz w:val="28"/>
          <w:szCs w:val="28"/>
        </w:rPr>
        <w:t xml:space="preserve">Marna Fox, </w:t>
      </w:r>
      <w:r w:rsidR="00616AED">
        <w:rPr>
          <w:sz w:val="28"/>
          <w:szCs w:val="28"/>
        </w:rPr>
        <w:t>Taylor Morris</w:t>
      </w:r>
      <w:bookmarkStart w:id="0" w:name="_GoBack"/>
      <w:bookmarkEnd w:id="0"/>
    </w:p>
    <w:p w:rsidR="00210411" w:rsidRDefault="00210411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Excused</w:t>
      </w:r>
      <w:r>
        <w:rPr>
          <w:sz w:val="28"/>
          <w:szCs w:val="28"/>
        </w:rPr>
        <w:t>:</w:t>
      </w:r>
      <w:r w:rsidR="00AA7D4C">
        <w:rPr>
          <w:sz w:val="28"/>
          <w:szCs w:val="28"/>
        </w:rPr>
        <w:t xml:space="preserve">  </w:t>
      </w:r>
      <w:r w:rsidR="00980AEB">
        <w:rPr>
          <w:sz w:val="28"/>
          <w:szCs w:val="28"/>
        </w:rPr>
        <w:t>L. Cabo</w:t>
      </w:r>
      <w:r w:rsidR="00AA7D4C">
        <w:rPr>
          <w:sz w:val="28"/>
          <w:szCs w:val="28"/>
        </w:rPr>
        <w:t xml:space="preserve">, B. Morgan, A. Moss, </w:t>
      </w:r>
      <w:r w:rsidR="00E816EE">
        <w:rPr>
          <w:sz w:val="28"/>
          <w:szCs w:val="28"/>
        </w:rPr>
        <w:t>L. Carley</w:t>
      </w:r>
    </w:p>
    <w:p w:rsidR="00210411" w:rsidRPr="00375D59" w:rsidRDefault="00210411">
      <w:pPr>
        <w:rPr>
          <w:sz w:val="28"/>
          <w:szCs w:val="28"/>
        </w:rPr>
      </w:pPr>
      <w:r w:rsidRPr="006F2912">
        <w:rPr>
          <w:b/>
          <w:sz w:val="28"/>
          <w:szCs w:val="28"/>
        </w:rPr>
        <w:t>Unexcused</w:t>
      </w:r>
      <w:r>
        <w:rPr>
          <w:sz w:val="28"/>
          <w:szCs w:val="28"/>
        </w:rPr>
        <w:t>:</w:t>
      </w:r>
      <w:r w:rsidR="00AA7D4C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912">
        <w:rPr>
          <w:b/>
          <w:sz w:val="28"/>
          <w:szCs w:val="28"/>
        </w:rPr>
        <w:t>Call to order</w:t>
      </w:r>
      <w:r w:rsidRPr="00375D59">
        <w:rPr>
          <w:sz w:val="28"/>
          <w:szCs w:val="28"/>
        </w:rPr>
        <w:t xml:space="preserve">  - </w:t>
      </w:r>
      <w:r w:rsidR="00320155">
        <w:rPr>
          <w:sz w:val="28"/>
          <w:szCs w:val="28"/>
        </w:rPr>
        <w:t xml:space="preserve"> </w:t>
      </w:r>
    </w:p>
    <w:p w:rsidR="00090089" w:rsidRPr="00375D59" w:rsidRDefault="00090089" w:rsidP="00010C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980AEB">
        <w:rPr>
          <w:sz w:val="28"/>
          <w:szCs w:val="28"/>
        </w:rPr>
        <w:t xml:space="preserve"> -</w:t>
      </w:r>
      <w:r w:rsidR="00084727">
        <w:rPr>
          <w:sz w:val="28"/>
          <w:szCs w:val="28"/>
        </w:rPr>
        <w:t xml:space="preserve"> </w:t>
      </w:r>
      <w:r w:rsidR="005B4380">
        <w:rPr>
          <w:sz w:val="28"/>
          <w:szCs w:val="28"/>
        </w:rPr>
        <w:t>motion to approve</w:t>
      </w:r>
      <w:r w:rsidR="006F5A0A">
        <w:rPr>
          <w:sz w:val="28"/>
          <w:szCs w:val="28"/>
        </w:rPr>
        <w:t xml:space="preserve"> by</w:t>
      </w:r>
      <w:r w:rsidR="005B4380">
        <w:rPr>
          <w:sz w:val="28"/>
          <w:szCs w:val="28"/>
        </w:rPr>
        <w:t xml:space="preserve"> </w:t>
      </w:r>
      <w:r w:rsidR="00980AEB">
        <w:rPr>
          <w:sz w:val="28"/>
          <w:szCs w:val="28"/>
        </w:rPr>
        <w:t>K. Butler and V. Riegert-Johnson</w:t>
      </w:r>
    </w:p>
    <w:p w:rsidR="00414D51" w:rsidRPr="00980AEB" w:rsidRDefault="00090089" w:rsidP="000F5776">
      <w:pPr>
        <w:pStyle w:val="ListParagraph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980AEB">
        <w:rPr>
          <w:sz w:val="28"/>
          <w:szCs w:val="28"/>
        </w:rPr>
        <w:t>Approve minutes from</w:t>
      </w:r>
      <w:r w:rsidR="00B01B2F" w:rsidRPr="00980AEB">
        <w:rPr>
          <w:sz w:val="28"/>
          <w:szCs w:val="28"/>
        </w:rPr>
        <w:t xml:space="preserve"> </w:t>
      </w:r>
      <w:r w:rsidR="00980AEB" w:rsidRPr="00980AEB">
        <w:rPr>
          <w:sz w:val="28"/>
          <w:szCs w:val="28"/>
        </w:rPr>
        <w:t>January</w:t>
      </w:r>
      <w:r w:rsidR="005B7AE8" w:rsidRPr="00980AEB">
        <w:rPr>
          <w:sz w:val="28"/>
          <w:szCs w:val="28"/>
        </w:rPr>
        <w:t xml:space="preserve">, </w:t>
      </w:r>
      <w:r w:rsidR="00980AEB" w:rsidRPr="00980AEB">
        <w:rPr>
          <w:sz w:val="28"/>
          <w:szCs w:val="28"/>
        </w:rPr>
        <w:t>2016</w:t>
      </w:r>
      <w:r w:rsidRPr="00980AEB">
        <w:rPr>
          <w:sz w:val="28"/>
          <w:szCs w:val="28"/>
        </w:rPr>
        <w:t xml:space="preserve"> meeting</w:t>
      </w:r>
      <w:r w:rsidR="005B4380" w:rsidRPr="00980AEB">
        <w:rPr>
          <w:sz w:val="28"/>
          <w:szCs w:val="28"/>
        </w:rPr>
        <w:t xml:space="preserve"> </w:t>
      </w:r>
      <w:r w:rsidR="000D4F01" w:rsidRPr="00980AEB">
        <w:rPr>
          <w:sz w:val="28"/>
          <w:szCs w:val="28"/>
        </w:rPr>
        <w:t xml:space="preserve">– motion to approve </w:t>
      </w:r>
      <w:r w:rsidR="00A027ED" w:rsidRPr="00980AEB">
        <w:rPr>
          <w:sz w:val="28"/>
          <w:szCs w:val="28"/>
        </w:rPr>
        <w:t xml:space="preserve">by </w:t>
      </w:r>
      <w:r w:rsidR="00980AEB">
        <w:rPr>
          <w:sz w:val="28"/>
          <w:szCs w:val="28"/>
        </w:rPr>
        <w:t>G. Volen and C. Woolston</w:t>
      </w:r>
    </w:p>
    <w:p w:rsidR="00980AEB" w:rsidRPr="00980AEB" w:rsidRDefault="00980AEB" w:rsidP="00980AEB">
      <w:pPr>
        <w:pStyle w:val="ListParagraph"/>
        <w:spacing w:after="0"/>
        <w:ind w:left="1080"/>
        <w:rPr>
          <w:i/>
          <w:sz w:val="28"/>
          <w:szCs w:val="28"/>
        </w:rPr>
      </w:pPr>
    </w:p>
    <w:p w:rsidR="00C911A8" w:rsidRPr="00980AEB" w:rsidRDefault="009F5C64" w:rsidP="005B7AE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B7AE8" w:rsidRPr="006F2912">
        <w:rPr>
          <w:b/>
          <w:sz w:val="28"/>
          <w:szCs w:val="28"/>
        </w:rPr>
        <w:t>Needs Assessment Survey</w:t>
      </w:r>
      <w:r w:rsidR="005B7AE8">
        <w:rPr>
          <w:sz w:val="28"/>
          <w:szCs w:val="28"/>
        </w:rPr>
        <w:t xml:space="preserve"> - </w:t>
      </w:r>
      <w:r w:rsidRPr="00320155">
        <w:rPr>
          <w:sz w:val="28"/>
          <w:szCs w:val="28"/>
        </w:rPr>
        <w:t xml:space="preserve"> </w:t>
      </w:r>
    </w:p>
    <w:p w:rsidR="0011679B" w:rsidRDefault="0011679B" w:rsidP="0011679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AE8">
        <w:rPr>
          <w:sz w:val="28"/>
          <w:szCs w:val="28"/>
        </w:rPr>
        <w:t>Your responses are valuable and will assist us in the planning process for the 2016-2017 school year.  The survey links will be located on the homepage of the PVPV/Rawlings’</w:t>
      </w:r>
      <w:r w:rsidR="006C5265">
        <w:rPr>
          <w:sz w:val="28"/>
          <w:szCs w:val="28"/>
        </w:rPr>
        <w:t xml:space="preserve"> </w:t>
      </w:r>
      <w:r w:rsidR="005B7AE8">
        <w:rPr>
          <w:sz w:val="28"/>
          <w:szCs w:val="28"/>
        </w:rPr>
        <w:t>website:</w:t>
      </w:r>
    </w:p>
    <w:p w:rsidR="005B7AE8" w:rsidRDefault="00616AED" w:rsidP="005B7AE8">
      <w:pPr>
        <w:pStyle w:val="ListParagraph"/>
        <w:spacing w:after="0"/>
        <w:ind w:left="1440"/>
        <w:rPr>
          <w:sz w:val="28"/>
          <w:szCs w:val="28"/>
        </w:rPr>
      </w:pPr>
      <w:hyperlink r:id="rId5" w:history="1">
        <w:r w:rsidR="005B7AE8" w:rsidRPr="00D31132">
          <w:rPr>
            <w:rStyle w:val="Hyperlink"/>
            <w:sz w:val="28"/>
            <w:szCs w:val="28"/>
          </w:rPr>
          <w:t>http://www-pvmkr.stjohns.k12.fl.us/</w:t>
        </w:r>
      </w:hyperlink>
    </w:p>
    <w:p w:rsidR="005B7AE8" w:rsidRDefault="00980AEB" w:rsidP="00980AE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980AEB">
        <w:rPr>
          <w:sz w:val="28"/>
          <w:szCs w:val="28"/>
        </w:rPr>
        <w:t xml:space="preserve">Surveys are </w:t>
      </w:r>
      <w:r w:rsidR="005B7AE8" w:rsidRPr="00980AEB">
        <w:rPr>
          <w:sz w:val="28"/>
          <w:szCs w:val="28"/>
        </w:rPr>
        <w:t>n</w:t>
      </w:r>
      <w:r w:rsidRPr="00980AEB">
        <w:rPr>
          <w:sz w:val="28"/>
          <w:szCs w:val="28"/>
        </w:rPr>
        <w:t>ow</w:t>
      </w:r>
      <w:r>
        <w:rPr>
          <w:sz w:val="28"/>
          <w:szCs w:val="28"/>
        </w:rPr>
        <w:t xml:space="preserve"> online.  </w:t>
      </w:r>
      <w:r w:rsidR="005B7AE8" w:rsidRPr="00980AEB">
        <w:rPr>
          <w:sz w:val="28"/>
          <w:szCs w:val="28"/>
        </w:rPr>
        <w:t xml:space="preserve">Surveys close </w:t>
      </w:r>
      <w:r w:rsidRPr="00980AEB">
        <w:rPr>
          <w:sz w:val="28"/>
          <w:szCs w:val="28"/>
        </w:rPr>
        <w:t>April 1</w:t>
      </w:r>
    </w:p>
    <w:p w:rsidR="00980AEB" w:rsidRDefault="00980AEB" w:rsidP="00980AE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57 staff and 45 parents have completed the survey as of February 23.</w:t>
      </w:r>
    </w:p>
    <w:p w:rsidR="00980AEB" w:rsidRDefault="00980AEB" w:rsidP="00980AE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Advertisement is on the website and will also be in The Wave</w:t>
      </w:r>
    </w:p>
    <w:p w:rsidR="00BB18A4" w:rsidRPr="00980AEB" w:rsidRDefault="00BB18A4" w:rsidP="00BB18A4">
      <w:pPr>
        <w:pStyle w:val="ListParagraph"/>
        <w:spacing w:after="0"/>
        <w:ind w:left="1440"/>
        <w:rPr>
          <w:sz w:val="28"/>
          <w:szCs w:val="28"/>
        </w:rPr>
      </w:pPr>
    </w:p>
    <w:p w:rsidR="005B7AE8" w:rsidRPr="00BB18A4" w:rsidRDefault="00BB18A4" w:rsidP="00BB18A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8A4">
        <w:rPr>
          <w:b/>
          <w:sz w:val="28"/>
          <w:szCs w:val="28"/>
        </w:rPr>
        <w:t xml:space="preserve">Funds Request </w:t>
      </w:r>
    </w:p>
    <w:p w:rsidR="00BB18A4" w:rsidRDefault="00BB18A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Barb Stroer requested to attend Art Conference, requested amount $200.</w:t>
      </w:r>
    </w:p>
    <w:p w:rsidR="00BB18A4" w:rsidRPr="00BB18A4" w:rsidRDefault="00BB18A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Vote was taken, 11 voted in favor.  This was majority. </w:t>
      </w:r>
    </w:p>
    <w:p w:rsidR="004F69D5" w:rsidRDefault="004F69D5" w:rsidP="004F69D5">
      <w:pPr>
        <w:pStyle w:val="ListParagraph"/>
        <w:spacing w:after="0"/>
        <w:ind w:left="1440"/>
        <w:rPr>
          <w:sz w:val="28"/>
          <w:szCs w:val="28"/>
        </w:rPr>
      </w:pPr>
    </w:p>
    <w:p w:rsidR="00BB18A4" w:rsidRDefault="00BB18A4" w:rsidP="005B7AE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18A4">
        <w:rPr>
          <w:b/>
          <w:sz w:val="28"/>
          <w:szCs w:val="28"/>
        </w:rPr>
        <w:t>Curriculum Updates</w:t>
      </w:r>
      <w:r>
        <w:rPr>
          <w:sz w:val="28"/>
          <w:szCs w:val="28"/>
        </w:rPr>
        <w:t>- Lisa Brubaker</w:t>
      </w:r>
    </w:p>
    <w:p w:rsidR="00BB18A4" w:rsidRDefault="00BB18A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Achieve 3000 (grades 2-5):  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11, 283 activities per students of activities completed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1, 184 activities completed at home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Classes visit the computer lab twice per week and have access on I pads, laptops, computers at home as well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Teacher feedback shows that students are engaged and motivated to read non-fiction articles.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Teachers are able to track Lexile levels and levels will calibrate at the end of the month to a new level.</w:t>
      </w:r>
    </w:p>
    <w:p w:rsidR="00BB18A4" w:rsidRDefault="00BB18A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RAZKids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Text is read to students </w:t>
      </w:r>
    </w:p>
    <w:p w:rsidR="00BB18A4" w:rsidRDefault="00BB18A4" w:rsidP="00BB18A4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Moves students up depending on completion of activities</w:t>
      </w:r>
    </w:p>
    <w:p w:rsidR="00D4779F" w:rsidRDefault="00D4779F" w:rsidP="00D4779F">
      <w:pPr>
        <w:pStyle w:val="ListParagraph"/>
        <w:spacing w:after="0"/>
        <w:ind w:left="2160"/>
        <w:rPr>
          <w:sz w:val="28"/>
          <w:szCs w:val="28"/>
        </w:rPr>
      </w:pPr>
    </w:p>
    <w:p w:rsidR="00BB18A4" w:rsidRDefault="00BB18A4" w:rsidP="00BB18A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Overview of FETC Technology Conference</w:t>
      </w:r>
      <w:r>
        <w:rPr>
          <w:sz w:val="28"/>
          <w:szCs w:val="28"/>
        </w:rPr>
        <w:t>- Taylor Morris and Ian Zerrahn</w:t>
      </w:r>
    </w:p>
    <w:p w:rsidR="00BB7E9A" w:rsidRDefault="00BB7E9A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technology</w:t>
      </w:r>
      <w:r w:rsidR="00632B22">
        <w:rPr>
          <w:sz w:val="28"/>
          <w:szCs w:val="28"/>
        </w:rPr>
        <w:t>/hardware</w:t>
      </w:r>
      <w:r>
        <w:rPr>
          <w:sz w:val="28"/>
          <w:szCs w:val="28"/>
        </w:rPr>
        <w:t>:</w:t>
      </w:r>
    </w:p>
    <w:p w:rsidR="00BB18A4" w:rsidRDefault="00BB7E9A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SWAY was introduced.  It is much like powerpoint.</w:t>
      </w:r>
      <w:r w:rsidR="00534304">
        <w:rPr>
          <w:sz w:val="28"/>
          <w:szCs w:val="28"/>
        </w:rPr>
        <w:t xml:space="preserve"> This is a free software for students that is found through Office 365.</w:t>
      </w:r>
    </w:p>
    <w:p w:rsidR="00BB7E9A" w:rsidRDefault="00632B22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Wireless broadcasting tool for $100</w:t>
      </w:r>
    </w:p>
    <w:p w:rsidR="00632B22" w:rsidRDefault="00632B22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Hovercam- has same capabilities as the elmo (document camera) but costs $100 less.</w:t>
      </w:r>
    </w:p>
    <w:p w:rsidR="00632B22" w:rsidRDefault="00632B22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Stem Kit II – geared toward Grades 3-8.  It is similar to lego’s.  They not only build a structure, but can also write code to make the structure move.  It costs $199 per kit.</w:t>
      </w:r>
    </w:p>
    <w:p w:rsidR="00632B22" w:rsidRDefault="00632B22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“Dash” which is a robot that kids can write code to make</w:t>
      </w:r>
      <w:r w:rsidR="00534304">
        <w:rPr>
          <w:sz w:val="28"/>
          <w:szCs w:val="28"/>
        </w:rPr>
        <w:t xml:space="preserve"> </w:t>
      </w:r>
      <w:r>
        <w:rPr>
          <w:sz w:val="28"/>
          <w:szCs w:val="28"/>
        </w:rPr>
        <w:t>move.  (4 dash, 4 dot robots are $999).</w:t>
      </w:r>
    </w:p>
    <w:p w:rsidR="002A6D47" w:rsidRDefault="002A6D47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Code.org-</w:t>
      </w:r>
      <w:r w:rsidR="00D4779F">
        <w:rPr>
          <w:sz w:val="28"/>
          <w:szCs w:val="28"/>
        </w:rPr>
        <w:t xml:space="preserve"> This is appropriate for grades K-12.  Helps students learn more about software coding.  This is a free software.</w:t>
      </w:r>
    </w:p>
    <w:p w:rsidR="00632B22" w:rsidRDefault="00D4779F" w:rsidP="00BB7E9A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Mindcraft – virtual world that allows teachers to create a wide variety of lessons.</w:t>
      </w:r>
    </w:p>
    <w:p w:rsidR="00FE450B" w:rsidRDefault="00FE450B" w:rsidP="009954E2">
      <w:pPr>
        <w:pStyle w:val="ListParagraph"/>
        <w:spacing w:after="0"/>
        <w:ind w:left="2160"/>
        <w:rPr>
          <w:sz w:val="28"/>
          <w:szCs w:val="28"/>
        </w:rPr>
      </w:pPr>
    </w:p>
    <w:p w:rsidR="005B7AE8" w:rsidRDefault="004F69D5" w:rsidP="005B7AE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F2912">
        <w:rPr>
          <w:b/>
          <w:sz w:val="28"/>
          <w:szCs w:val="28"/>
        </w:rPr>
        <w:t>Principal</w:t>
      </w:r>
      <w:r w:rsidR="005B7AE8" w:rsidRPr="006F2912">
        <w:rPr>
          <w:b/>
          <w:sz w:val="28"/>
          <w:szCs w:val="28"/>
        </w:rPr>
        <w:t xml:space="preserve"> Updates</w:t>
      </w:r>
      <w:r w:rsidR="005B7AE8">
        <w:rPr>
          <w:sz w:val="28"/>
          <w:szCs w:val="28"/>
        </w:rPr>
        <w:t xml:space="preserve"> – </w:t>
      </w:r>
      <w:r w:rsidR="005B4380">
        <w:rPr>
          <w:sz w:val="28"/>
          <w:szCs w:val="28"/>
        </w:rPr>
        <w:t>Kathleen Furness</w:t>
      </w:r>
    </w:p>
    <w:p w:rsidR="00BB18A4" w:rsidRDefault="00BB18A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Reading score examination:  </w:t>
      </w:r>
      <w:r w:rsidRPr="00BB18A4">
        <w:rPr>
          <w:sz w:val="28"/>
          <w:szCs w:val="28"/>
        </w:rPr>
        <w:t>80% proficiency in reading based on data from last year.</w:t>
      </w:r>
      <w:r>
        <w:rPr>
          <w:sz w:val="28"/>
          <w:szCs w:val="28"/>
        </w:rPr>
        <w:t xml:space="preserve">  </w:t>
      </w:r>
    </w:p>
    <w:p w:rsidR="00BB18A4" w:rsidRDefault="00BB18A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Based on some data dips, we are piloting two new Reading programs.</w:t>
      </w:r>
      <w:r w:rsidR="00FE450B">
        <w:rPr>
          <w:sz w:val="28"/>
          <w:szCs w:val="28"/>
        </w:rPr>
        <w:t xml:space="preserve"> For Grades 2-5 Access 3000 and for K-1 RazKids. </w:t>
      </w:r>
    </w:p>
    <w:p w:rsidR="00534304" w:rsidRDefault="0053430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 Monday furniture arrives for the STEM and digital instruction lab.</w:t>
      </w:r>
    </w:p>
    <w:p w:rsidR="00534304" w:rsidRDefault="00534304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team of teachers will meet to discuss software needed for the new STEM and digital instruction lab.</w:t>
      </w:r>
      <w:r w:rsidR="00FE450B">
        <w:rPr>
          <w:sz w:val="28"/>
          <w:szCs w:val="28"/>
        </w:rPr>
        <w:t xml:space="preserve">  </w:t>
      </w:r>
    </w:p>
    <w:p w:rsidR="00FE450B" w:rsidRDefault="00FE450B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Writing Test on Tuesday, March 1.  It is one component of the ELA score for grades 4 and 5.</w:t>
      </w:r>
    </w:p>
    <w:p w:rsidR="00FE450B" w:rsidRDefault="00FE450B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Carnival is just around the corner!  Our biggest fund raiser of the year.  </w:t>
      </w:r>
      <w:r w:rsidR="00C7271D">
        <w:rPr>
          <w:sz w:val="28"/>
          <w:szCs w:val="28"/>
        </w:rPr>
        <w:t xml:space="preserve">Kate </w:t>
      </w:r>
      <w:r w:rsidR="00C7271D">
        <w:rPr>
          <w:sz w:val="28"/>
          <w:szCs w:val="28"/>
        </w:rPr>
        <w:t>Zarczynski</w:t>
      </w:r>
      <w:r>
        <w:rPr>
          <w:sz w:val="28"/>
          <w:szCs w:val="28"/>
        </w:rPr>
        <w:t xml:space="preserve"> is organizing the Silent Auction.  Many gift cards will be offered for local restaurants and department stores.</w:t>
      </w:r>
      <w:r w:rsidR="00E816EE">
        <w:rPr>
          <w:sz w:val="28"/>
          <w:szCs w:val="28"/>
        </w:rPr>
        <w:t xml:space="preserve"> G. Volen has helped tremendously with communication.</w:t>
      </w:r>
    </w:p>
    <w:p w:rsidR="00FE450B" w:rsidRDefault="00FE450B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PV Atrium</w:t>
      </w:r>
      <w:r w:rsidR="00E816EE">
        <w:rPr>
          <w:sz w:val="28"/>
          <w:szCs w:val="28"/>
        </w:rPr>
        <w:t xml:space="preserve">- an outdoor space which is not functional </w:t>
      </w:r>
      <w:r>
        <w:rPr>
          <w:sz w:val="28"/>
          <w:szCs w:val="28"/>
        </w:rPr>
        <w:t xml:space="preserve">will now turn into “The Turtle Terrace”.  </w:t>
      </w:r>
      <w:r w:rsidR="00C7271D">
        <w:rPr>
          <w:sz w:val="28"/>
          <w:szCs w:val="28"/>
        </w:rPr>
        <w:t>Bricks will be sold.</w:t>
      </w:r>
    </w:p>
    <w:p w:rsidR="00FE450B" w:rsidRDefault="00FE450B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Observation season- Administrators are currently conducting observations of all classroom teachers.</w:t>
      </w:r>
    </w:p>
    <w:p w:rsidR="00C7271D" w:rsidRDefault="00C7271D" w:rsidP="00BB18A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March meeting will be held in the STEM Lab.</w:t>
      </w:r>
    </w:p>
    <w:p w:rsidR="005B7AE8" w:rsidRPr="009954E2" w:rsidRDefault="005B7AE8" w:rsidP="009954E2">
      <w:pPr>
        <w:rPr>
          <w:sz w:val="28"/>
          <w:szCs w:val="28"/>
        </w:rPr>
      </w:pPr>
    </w:p>
    <w:p w:rsidR="00DA2580" w:rsidRPr="00E816EE" w:rsidRDefault="005B7AE8" w:rsidP="00E816E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7271D">
        <w:rPr>
          <w:b/>
          <w:sz w:val="28"/>
          <w:szCs w:val="28"/>
        </w:rPr>
        <w:t>Adjournment</w:t>
      </w:r>
      <w:r w:rsidR="0054495E" w:rsidRPr="00C7271D">
        <w:rPr>
          <w:b/>
          <w:sz w:val="28"/>
          <w:szCs w:val="28"/>
        </w:rPr>
        <w:t xml:space="preserve"> </w:t>
      </w:r>
      <w:r w:rsidR="00D80998" w:rsidRPr="00C7271D">
        <w:rPr>
          <w:b/>
          <w:sz w:val="28"/>
          <w:szCs w:val="28"/>
        </w:rPr>
        <w:t xml:space="preserve">- </w:t>
      </w:r>
      <w:r w:rsidR="00D80998" w:rsidRPr="00C7271D">
        <w:rPr>
          <w:sz w:val="28"/>
          <w:szCs w:val="28"/>
        </w:rPr>
        <w:t xml:space="preserve">Motion to adjourn </w:t>
      </w:r>
      <w:r w:rsidR="00AB0AE9" w:rsidRPr="00C7271D">
        <w:rPr>
          <w:sz w:val="28"/>
          <w:szCs w:val="28"/>
        </w:rPr>
        <w:t xml:space="preserve">by </w:t>
      </w:r>
      <w:r w:rsidR="00C7271D">
        <w:rPr>
          <w:sz w:val="28"/>
          <w:szCs w:val="28"/>
        </w:rPr>
        <w:t>V. Riegert-Johnson</w:t>
      </w:r>
      <w:r w:rsidR="00C7271D">
        <w:rPr>
          <w:sz w:val="28"/>
          <w:szCs w:val="28"/>
        </w:rPr>
        <w:t xml:space="preserve"> and G. Volen.</w:t>
      </w:r>
    </w:p>
    <w:sectPr w:rsidR="00DA2580" w:rsidRPr="00E816EE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0C02"/>
    <w:rsid w:val="00015381"/>
    <w:rsid w:val="00016AAF"/>
    <w:rsid w:val="000216A4"/>
    <w:rsid w:val="0002595A"/>
    <w:rsid w:val="00040122"/>
    <w:rsid w:val="000421F4"/>
    <w:rsid w:val="00084727"/>
    <w:rsid w:val="00090089"/>
    <w:rsid w:val="000A6A58"/>
    <w:rsid w:val="000B4162"/>
    <w:rsid w:val="000B7C26"/>
    <w:rsid w:val="000D4F01"/>
    <w:rsid w:val="000F4198"/>
    <w:rsid w:val="0010566E"/>
    <w:rsid w:val="0011679B"/>
    <w:rsid w:val="00124E84"/>
    <w:rsid w:val="0017214F"/>
    <w:rsid w:val="001811AC"/>
    <w:rsid w:val="001B3B23"/>
    <w:rsid w:val="00210411"/>
    <w:rsid w:val="002801ED"/>
    <w:rsid w:val="002851C3"/>
    <w:rsid w:val="002A6D47"/>
    <w:rsid w:val="002B52CC"/>
    <w:rsid w:val="00320155"/>
    <w:rsid w:val="00375D59"/>
    <w:rsid w:val="003C5244"/>
    <w:rsid w:val="00414D51"/>
    <w:rsid w:val="00415CD0"/>
    <w:rsid w:val="00430F15"/>
    <w:rsid w:val="0045036D"/>
    <w:rsid w:val="00493C97"/>
    <w:rsid w:val="004D4A48"/>
    <w:rsid w:val="004D7DB4"/>
    <w:rsid w:val="004E086A"/>
    <w:rsid w:val="004F69D5"/>
    <w:rsid w:val="00534304"/>
    <w:rsid w:val="0054495E"/>
    <w:rsid w:val="00592F00"/>
    <w:rsid w:val="005B4380"/>
    <w:rsid w:val="005B7AE8"/>
    <w:rsid w:val="005C353B"/>
    <w:rsid w:val="00616AED"/>
    <w:rsid w:val="00620F6F"/>
    <w:rsid w:val="00632B22"/>
    <w:rsid w:val="0064155C"/>
    <w:rsid w:val="006556CB"/>
    <w:rsid w:val="0069681F"/>
    <w:rsid w:val="006C5265"/>
    <w:rsid w:val="006E4ED0"/>
    <w:rsid w:val="006F2912"/>
    <w:rsid w:val="006F5A0A"/>
    <w:rsid w:val="00710368"/>
    <w:rsid w:val="00763EB3"/>
    <w:rsid w:val="007A7BEF"/>
    <w:rsid w:val="007F2701"/>
    <w:rsid w:val="0083437F"/>
    <w:rsid w:val="00893807"/>
    <w:rsid w:val="00897746"/>
    <w:rsid w:val="008F725B"/>
    <w:rsid w:val="0093583A"/>
    <w:rsid w:val="00945901"/>
    <w:rsid w:val="00980AEB"/>
    <w:rsid w:val="0098789E"/>
    <w:rsid w:val="009954E2"/>
    <w:rsid w:val="009F5C64"/>
    <w:rsid w:val="00A027ED"/>
    <w:rsid w:val="00A97E80"/>
    <w:rsid w:val="00AA3867"/>
    <w:rsid w:val="00AA7D4C"/>
    <w:rsid w:val="00AB0AE9"/>
    <w:rsid w:val="00AC0CA4"/>
    <w:rsid w:val="00AF57C0"/>
    <w:rsid w:val="00B01B2F"/>
    <w:rsid w:val="00B11036"/>
    <w:rsid w:val="00B355AC"/>
    <w:rsid w:val="00BB18A4"/>
    <w:rsid w:val="00BB7E9A"/>
    <w:rsid w:val="00C4019F"/>
    <w:rsid w:val="00C7271D"/>
    <w:rsid w:val="00C911A8"/>
    <w:rsid w:val="00CC13F4"/>
    <w:rsid w:val="00D4779F"/>
    <w:rsid w:val="00D76984"/>
    <w:rsid w:val="00D80998"/>
    <w:rsid w:val="00DA2580"/>
    <w:rsid w:val="00DA7AD6"/>
    <w:rsid w:val="00E401E1"/>
    <w:rsid w:val="00E7309A"/>
    <w:rsid w:val="00E816EE"/>
    <w:rsid w:val="00E96B3A"/>
    <w:rsid w:val="00EA6AE4"/>
    <w:rsid w:val="00EB5845"/>
    <w:rsid w:val="00EC6E98"/>
    <w:rsid w:val="00EE0364"/>
    <w:rsid w:val="00F02D4F"/>
    <w:rsid w:val="00FD6250"/>
    <w:rsid w:val="00FD656F"/>
    <w:rsid w:val="00FE450B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E768-245E-4B62-BE8C-6930022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pvmkr.stjohns.k12.f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Eckert-Brubaker</cp:lastModifiedBy>
  <cp:revision>11</cp:revision>
  <cp:lastPrinted>2013-09-17T14:10:00Z</cp:lastPrinted>
  <dcterms:created xsi:type="dcterms:W3CDTF">2016-02-23T20:29:00Z</dcterms:created>
  <dcterms:modified xsi:type="dcterms:W3CDTF">2016-02-23T21:02:00Z</dcterms:modified>
</cp:coreProperties>
</file>